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7" w:rsidRPr="006137FF" w:rsidRDefault="00E857A2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490587" w:rsidRPr="006137FF" w:rsidRDefault="00E85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490587" w:rsidRPr="006137FF" w:rsidRDefault="00E85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992" w:hanging="992"/>
        <w:jc w:val="right"/>
        <w:rPr>
          <w:rFonts w:ascii="Times New Roman" w:hAnsi="Times New Roman" w:cs="Times New Roman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490587" w:rsidRPr="006137FF" w:rsidRDefault="00E85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490587" w:rsidRPr="006137FF" w:rsidRDefault="00E85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 9 » января__2025 г.</w:t>
      </w:r>
    </w:p>
    <w:p w:rsidR="00490587" w:rsidRPr="006137FF" w:rsidRDefault="00490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0587" w:rsidRPr="006137FF" w:rsidRDefault="00E857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ме</w:t>
      </w:r>
      <w:r w:rsid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роприятий МБУК «ЦБС» на август </w:t>
      </w:r>
      <w:r w:rsidRPr="006137FF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2025 г.</w:t>
      </w:r>
    </w:p>
    <w:p w:rsidR="00490587" w:rsidRPr="006137FF" w:rsidRDefault="00490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490587" w:rsidRPr="006137FF" w:rsidRDefault="004905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312" w:type="dxa"/>
        <w:tblInd w:w="-29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6"/>
        <w:gridCol w:w="2976"/>
        <w:gridCol w:w="142"/>
        <w:gridCol w:w="1701"/>
        <w:gridCol w:w="142"/>
        <w:gridCol w:w="2367"/>
        <w:gridCol w:w="142"/>
      </w:tblGrid>
      <w:tr w:rsidR="00490587" w:rsidRPr="006137FF" w:rsidTr="009D59A0">
        <w:trPr>
          <w:gridAfter w:val="1"/>
          <w:wAfter w:w="142" w:type="dxa"/>
          <w:trHeight w:val="14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Дата/время проведения</w:t>
            </w:r>
          </w:p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Наименование</w:t>
            </w:r>
          </w:p>
          <w:p w:rsidR="00490587" w:rsidRPr="006137FF" w:rsidRDefault="009D5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Место проведения</w:t>
            </w:r>
          </w:p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490587" w:rsidRPr="006137FF" w:rsidTr="0092000B">
        <w:trPr>
          <w:gridAfter w:val="1"/>
          <w:wAfter w:w="142" w:type="dxa"/>
          <w:trHeight w:val="276"/>
        </w:trPr>
        <w:tc>
          <w:tcPr>
            <w:tcW w:w="10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490587" w:rsidRPr="006137FF" w:rsidTr="0092000B">
        <w:trPr>
          <w:gridAfter w:val="1"/>
          <w:wAfter w:w="142" w:type="dxa"/>
          <w:trHeight w:val="537"/>
        </w:trPr>
        <w:tc>
          <w:tcPr>
            <w:tcW w:w="10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 xml:space="preserve">Центральная библиотека им. А.С.Пушкина, </w:t>
            </w:r>
          </w:p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b/>
                <w:color w:val="0D0D0D"/>
                <w:sz w:val="24"/>
                <w:szCs w:val="24"/>
              </w:rPr>
              <w:t>отдел обслуживания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1-17.08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«Россия - страна пейзажей» – иллюстративная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5.08</w:t>
            </w:r>
          </w:p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 отпуск с книгой» – рекламная литературная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5-31.08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«Матушка-природа для лечения народа» - выставка-совет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8.08</w:t>
            </w:r>
          </w:p>
          <w:p w:rsidR="00490587" w:rsidRPr="006137FF" w:rsidRDefault="0061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12.</w:t>
            </w:r>
            <w:r w:rsidR="00E857A2"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«От первого лица» – виртуальная рубрика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12-31.08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«Благодарный обожатель жизни» - выставка-признание к 155-летию со дня рождения А.Куприна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738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18-31.08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«России славный триколор»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925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20.08</w:t>
            </w:r>
          </w:p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«Над нами реет флаг России» – патриотическая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22.08</w:t>
            </w:r>
          </w:p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«Говорящая книга»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– виртуальная рубрика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22-31.08</w:t>
            </w:r>
          </w:p>
        </w:tc>
        <w:tc>
          <w:tcPr>
            <w:tcW w:w="311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«Жизнь как любовь. И все стихи мои о жизни»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</w:t>
            </w: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книжная выставка к 85-летию со дня рождения Лигии Лопуховой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490587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E857A2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библиотека им. А.С.Пушкина,</w:t>
            </w:r>
          </w:p>
          <w:p w:rsidR="00490587" w:rsidRPr="0092000B" w:rsidRDefault="00E857A2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490587" w:rsidRPr="006137FF" w:rsidTr="009D59A0">
        <w:trPr>
          <w:gridAfter w:val="1"/>
          <w:wAfter w:w="142" w:type="dxa"/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92000B" w:rsidRDefault="00490587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 w:rsidP="00613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 w:rsidP="006137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«Зощенко. Грустный и смешной» - выставка-знакомство к</w:t>
            </w:r>
            <w:r w:rsidR="00A45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130-летию со дня рождения писателя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587" w:rsidRPr="006137FF" w:rsidRDefault="00E857A2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11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«Краеведческий календарь-2025.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вгуст» - книжная полка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  <w:p w:rsidR="005859AF" w:rsidRPr="005859A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«Реальная опасность вир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туальных ценностей»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«Дерево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обязанностей» - правовая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65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«Душа России в символах её» - информационно-просветительская акция в </w:t>
            </w:r>
            <w:r w:rsidRPr="006137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День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Государственного флага Российской Федерации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485F17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«Великая битва в</w:t>
            </w:r>
            <w:r w:rsidR="005859AF"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еликой войны» - обзор литературы ко Дню разгрома советскими войсками немецко-фашистских войск в Курской битве</w:t>
            </w:r>
            <w:r w:rsidR="005859AF"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1-22.08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«Летние чтения - веселые приключения» - выставка-игра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«Летний хит-парад» - книжная выставка-игра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«Дружат дети всей Земли» - час интересного общения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«Правовая азбука» - видеоурок по профилактике правонарушений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«Береги себя» – информационная акция по профилактике алкогольной и иных видов зависимости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«Калейдоскоп профессий» -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на Руси: традиции и современность» - День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Нижегородский Кремль» - виртуальная экскурсия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детей» - квест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отнимай у себя завтра» – антинаркотическая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2</w:t>
            </w:r>
          </w:p>
        </w:tc>
      </w:tr>
      <w:tr w:rsidR="005859AF" w:rsidRPr="006137FF" w:rsidTr="009D59A0">
        <w:trPr>
          <w:gridAfter w:val="1"/>
          <w:wAfter w:w="142" w:type="dxa"/>
          <w:trHeight w:val="55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3-31.08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«Прекрасен мир живой природы» - книжно-журнальная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3-31.08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«Российская символика» - книжно-журнальная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«Стану я природе другом!» - экологическая мозаика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6-25.08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«Собери букет глазами» - книжная панорама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11-31.08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«Пора очарований» - выставка-вернисаж к 165-летию со дня рождения И.Левитана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13-28.08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«Сласти и страсти» - выставка изданий по ЗОЖ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«Прекрасней ничего на свете нет» - арт-вечер к юбилею И.Левитана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5859AF" w:rsidRPr="006137FF" w:rsidTr="0092000B">
        <w:trPr>
          <w:gridAfter w:val="1"/>
          <w:wAfter w:w="142" w:type="dxa"/>
          <w:trHeight w:val="512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«Грустный и смешной Зощенко» - книжная выставка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1-17.08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любить – сильным быть»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«Флаг гордый Родины моей» выставка-плакат ко Дню российского флага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«Литературные юбилеи»</w:t>
            </w:r>
            <w:r w:rsidR="00485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11-20.08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«Весёлая доброта» выставка-персоналия к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100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летию</w:t>
            </w:r>
            <w:r w:rsidRPr="006137F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 дня рождения Р.П.Погодина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«Он в битве Невской был непобедим» – урок мужества к 805-летию со дня рождения А.Невского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«Актеры, режиссёры, сценаристы – творцы </w:t>
            </w:r>
            <w:r w:rsidR="001A4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оссийского кино» -книжная панорама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 ничего прекраснее цветов» - обзор литературы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04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«Символы Родины моей» – информационная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405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мечте на алых парусах» - выставка-портрет к 145-летию</w:t>
            </w:r>
            <w:r w:rsidRPr="00613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А.С.Грина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D59A0">
        <w:trPr>
          <w:gridAfter w:val="1"/>
          <w:wAfter w:w="142" w:type="dxa"/>
          <w:trHeight w:val="293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«Знатоки ПДД» - 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5859AF" w:rsidRPr="006137FF" w:rsidTr="0092000B">
        <w:trPr>
          <w:gridAfter w:val="1"/>
          <w:wAfter w:w="142" w:type="dxa"/>
          <w:trHeight w:val="376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34</w:t>
            </w:r>
          </w:p>
        </w:tc>
      </w:tr>
      <w:tr w:rsidR="005859AF" w:rsidRPr="006137FF" w:rsidTr="009D59A0">
        <w:trPr>
          <w:gridAfter w:val="1"/>
          <w:wAfter w:w="142" w:type="dxa"/>
          <w:trHeight w:val="460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1-15.08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«Жизнь состоит из прекрасных моментов» -книжная выставка по предупреждению суицидального поведения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6-14.08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«Веселые истории Михаила Зощенко» - книжная выставка к 130-летию со дня рождения М.М.Зощенко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«Книги – мои друзья» - литературная акция к Всемирному дню книголюбов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12-23.08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«Любимый город на Волге» - выставка-просмотр к Дню города Нижнего Новгорода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13-20.08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«Счастливая звезда Олега Табакова» - книжно-журнальная выставка к 90-летию со дня рождения О.П.Табакова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14.08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«Помоги братьям нашим меньшим» – информационная акция к Всемирному дню защиты бездомных животных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«Нижегородская палитра» - День информации к Дню города Нижнего Новгорода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«Белый, синий, красный» - историко-познавательный час к Дню Государственного флага Российской Федерации </w:t>
            </w: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для воспитанников Студии повышения успеваемости «Отличники»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24-31.08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«Мастер «городской прозы» – выставка-портрет к 100-летию со дня рождения Ю.Трифонова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Курской дуге» -выставка военной книги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5-9.08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Секреты домашнего урожая» </w:t>
            </w:r>
            <w:r w:rsidRPr="00613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выставка-досье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6-12.08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для каждого»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8-9.08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«Опасные забавы» - выставка-предупреждение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«Тропинками родного края» - экологическое путешествие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12-19.08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«Древний город Руси»</w:t>
            </w:r>
            <w:r w:rsidR="00CB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«Три Спаса»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выставка православной литературы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15-19.08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«Известный неизвестный Радий Погодин»</w:t>
            </w:r>
            <w:r w:rsidR="00CB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16-20.08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«Тот, кто написал будущее: Рэй Бредбери» - литературная визитка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 и зло - причины наших поступков» - час нравственности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850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20-26.08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 алыми парусами романтики</w:t>
            </w:r>
            <w:r w:rsidRPr="00613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выставка по творчеству А.С.Грин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22-26.08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«Российский флаг – символ великой России»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352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23-26.08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«Фантастическое братство Аркадия Стругацкого» - выставка-знакомство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1A469B">
        <w:trPr>
          <w:gridAfter w:val="1"/>
          <w:wAfter w:w="142" w:type="dxa"/>
          <w:trHeight w:val="352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26-29.08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книжных страниц – на большой экран» - 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1A469B">
        <w:trPr>
          <w:gridAfter w:val="1"/>
          <w:wAfter w:w="142" w:type="dxa"/>
          <w:trHeight w:val="35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30.08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«Семейное чтение - сближает поколения» - литературный час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5859AF" w:rsidRPr="006137FF" w:rsidTr="001A469B">
        <w:trPr>
          <w:gridAfter w:val="1"/>
          <w:wAfter w:w="142" w:type="dxa"/>
          <w:trHeight w:val="35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5859AF" w:rsidRPr="006137FF" w:rsidTr="0092000B">
        <w:trPr>
          <w:gridAfter w:val="1"/>
          <w:wAfter w:w="142" w:type="dxa"/>
          <w:trHeight w:val="352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Безводнинская сельская библиотека-филиал № 7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«Солнечная поляна летнего чтения»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- литературный турнир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5859AF" w:rsidRPr="006137FF" w:rsidTr="009D59A0">
        <w:trPr>
          <w:gridAfter w:val="1"/>
          <w:wAfter w:w="142" w:type="dxa"/>
          <w:trHeight w:val="406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5859AF" w:rsidRPr="006137FF" w:rsidTr="009D59A0">
        <w:trPr>
          <w:gridAfter w:val="1"/>
          <w:wAfter w:w="142" w:type="dxa"/>
          <w:trHeight w:val="35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1-08.08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детство» –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65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«Дети и война» - литературная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483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«Суицид среди подростков» - профилактическая беседа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1926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«Самая замечательная семья» - час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1296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19-23.08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«Наш город - наш дом!» - выставка краеведческой литературы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929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России» – информационная акция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8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26-29.08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«Мир насекомых» –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D59A0">
        <w:trPr>
          <w:gridAfter w:val="1"/>
          <w:wAfter w:w="142" w:type="dxa"/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30.08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«Пойте вместе с нами!»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Г.Е.Шиш</w:t>
            </w:r>
          </w:p>
        </w:tc>
      </w:tr>
      <w:tr w:rsidR="005859AF" w:rsidRPr="006137FF" w:rsidTr="0092000B">
        <w:trPr>
          <w:gridAfter w:val="1"/>
          <w:wAfter w:w="142" w:type="dxa"/>
          <w:trHeight w:val="32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1-22.08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«Летние 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приклюЧтения»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2-27.08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«Литературная кинопанорама»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2-26.08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«Нашим защитникам посвящается» – книжная выставка из фондов буккроссинга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«Тропа к духовным родникам» – час православной культуры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«Быстрее! Выше! Сильнее!» -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«Август – месяц воинской славы» - 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CB1CF7" w:rsidP="00C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рождения, библиотека!» – юбилейный праздник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«Поэзия в красках» – арт-гостиная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«Поиграем в секретики»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CB1CF7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хохлома» - арт-</w:t>
            </w:r>
            <w:r w:rsidR="005859AF" w:rsidRPr="006137F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МБДОУ д/с № 49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1-7.08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«Этот загадочный Куприн»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CB1CF7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CB1CF7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1-16.08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«Каникулы под кни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>жным парусом» - выставка детских изданий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«Книги на все времена» </w:t>
            </w:r>
            <w:r w:rsidR="00CB1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«Эти удивительные птицы» - экологический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ГБУЗ НО Детский санаторий «Большая Ельня»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«С грядки - на стол» – час полезного общения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20.08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«Избирательное право в фокусе внимания»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«Российский триколор» - исторический экскурс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29.08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«Три Спаса-три запаса» фольклорный праздник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Ждановская сельская взрослая библиотека-филиал № 13 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«Кухни народов мира» - тематическая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ind w:left="31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«Август Спасами богат» - тематическая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ind w:left="31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в шутку и всерьёз» - громкие чтения рассказов М.Зощенко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ind w:left="31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 русского пейзажа» - час искусства к юбилею И.Левитана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CB1CF7">
            <w:pPr>
              <w:ind w:left="312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5859AF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611693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Ждановская сельская детская</w:t>
            </w:r>
            <w:r w:rsidR="005859AF"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 библиотека-филиал № 13 д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1-16.08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«Дружите со спортом» - книжная выставка ко Дню физкультурника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«Горячий пепел </w:t>
            </w:r>
            <w:r w:rsidR="00611693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Хиросимы» – информационный час ко Дню Хиросимы и Всемирному дню</w:t>
            </w: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борьбы за запрещение ядерного оружия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8.08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«И в шутку, и всерьез» - литературное лото к 130-летию со дня рождения М.М.Зощенко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9.08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«Спортивный коктейль» - познавательно-игровой калейдоскоп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«Журнальный фестиваль» - День периодики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«Мы в ответе за тех, кого приручили» - экологическая акция к Всемирному дню защиты бездомных животных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19-30.08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«Любить, мечтать и верить…» - книжная выставка к 145-летию со дня рождения А.С.Грина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«Под парусами романтики Александра Грина» - литературная регата к 145-летию со дня рождения писателя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«Заря Победы – Курская дуга!» - патриотическая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«Пейзажа задушевный разговор» - арт-час к 165-летию со дня рождения И.И.Левитана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6137FF" w:rsidRDefault="005859AF" w:rsidP="005859AF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5859AF" w:rsidRPr="006137FF" w:rsidTr="001A469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9AF" w:rsidRPr="0092000B" w:rsidRDefault="005859AF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1.08-31.08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календарь. Август» -книжная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1, 8, 10, 14, 15, 21, 31.08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маленький художник» - часы рисования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9C63E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9C63E5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1, 5, 6, 12, 13, 15, 19, 20, 22, 26, 27, 29.08</w:t>
            </w:r>
          </w:p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приглашает» - открытый кинозал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2, 9, 16, 23, 30.08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85DD4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DC1E8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Поиграем –угадаем»</w:t>
            </w:r>
            <w:r w:rsidRPr="009A3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14.00,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14.00,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11.00, 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14.00,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</w:t>
            </w:r>
          </w:p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творчества» цикл мастер-классов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Весёлое путешествие паровозика» - литературная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7, 14, 21, 28.08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на столе»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настольных</w:t>
            </w: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библиотеке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C77D8D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F16D86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Люли-люли» - ф</w:t>
            </w: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ольклорный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квиз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C77D8D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F16D86" w:rsidRDefault="009D59A0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DC1E8D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EC75D6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по сказкам»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литературный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EC75D6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9D59A0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DC1E8D"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62B75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«Овощной погребок»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EC75D6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9D59A0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="00DC1E8D"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11-23.08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с мамой» -книжная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C77D8D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F16D86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«Словесные чудеса» - литературная игра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376569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838C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376569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838C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«Любимые книги – любимые писатели»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B5619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56195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17.00;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веселее» - серия турниров по настольным играм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</w:t>
            </w:r>
            <w:r w:rsidRPr="00262B75">
              <w:rPr>
                <w:rFonts w:ascii="Times New Roman" w:eastAsia="Carlito" w:hAnsi="Times New Roman" w:cs="Times New Roman"/>
                <w:sz w:val="24"/>
                <w:szCs w:val="24"/>
              </w:rPr>
              <w:t>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62B75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«Флаг. Герб. Гимн</w:t>
            </w:r>
            <w:r w:rsidRPr="002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2B75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мире книг» - 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F7E38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Приключения с Лунтиком»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3F7E38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838CE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советов для здоровья</w:t>
            </w:r>
            <w:r w:rsidRPr="0077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Федяковская сельская библиотека-филиал № 25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EC75D6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«Утро музыки» - творческая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участниками</w:t>
            </w:r>
            <w:r w:rsidRPr="0077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Добро. Центра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1E01AA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0C7F12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77487F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Большемокринская сельская библиотека-филиал № 31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1-15.08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 страниц природа гов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орит» - книжная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выставка к 165-</w:t>
            </w: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летию со дня рождения Э.Сетон-Томпсона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«Физкультура и спорт - спутники здоровья» -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«Толерантность сегодня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навсегда» - час общения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0"/>
              </w:tabs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2F">
              <w:rPr>
                <w:rFonts w:ascii="Times New Roman" w:eastAsia="Calibri" w:hAnsi="Times New Roman" w:cs="Times New Roman"/>
                <w:sz w:val="24"/>
                <w:szCs w:val="24"/>
              </w:rPr>
              <w:t>15-29.08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«Писатель-романтик Александ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Грин» - выставка-портрет к 145-</w:t>
            </w: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летию со дня рождения писателя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«Овеянный славой Российский флаг» -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8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«Миры братьев Стругацких» -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8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0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«Курская битва- боль и слава России» - час памяти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«Магия живописи Исаака Левитана» - вечер-портрет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- ретро-выставка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«Боевой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путь наших земляков» -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5-15.08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«Мы разные, но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мы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вместе»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«Лето в банке» - выставка-совет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9-30.08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«Подошли С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пасы - готовь запасы»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«С любовью к природе» - познавательно-игровая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20-31.08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«Алый парус романтики» - книжная выставка к 145-летию со дня рождения А.Грина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19-30.08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«Символы России»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«Флаг моего государства» -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патриотическая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22-31.08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«Кино - волшебная страна» -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505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«Моё любимое село» -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экспозиция к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о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Дню села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«Литература + здоровье» - интерактивная игра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«Мир красочный, поющий и звенящий» -  эко-час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«Поступки нравственные и безнравственные от отца Филарета» -  час духовного просвещения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дом культуры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с.Запрудное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свою книгу» - библиотечный калейдоскоп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5-16.08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 - нет!»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«Вокруг права» - выставка-викторина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«Друг братьев наших меньших»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«Слагаемые здоровья» - Д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«Море профессий: не 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бись дверью» - выставка-совет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D59A0">
        <w:trPr>
          <w:gridAfter w:val="1"/>
          <w:wAfter w:w="142" w:type="dxa"/>
          <w:trHeight w:val="637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символа родной державы» - выставка-викторина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 календарь» – выставка-календарь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1-29.08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«Колесо истории» – выставка-календарь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«Деревенская жизнь»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«Державы нашей знаки» –викторина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245768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«Земля и люди» – книжно-иллюстративная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библиотека,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4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«Чебурашка ищет друзей» – литературно-творческий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1-14.08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«Богатый урожай: секреты на страницах книг» – выставка-совет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«Опасный вирус ненависти –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стремизм» – час общения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7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«Час выборов: просто о главном» -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15-31.08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«Путешествие по Нижнему Новгороду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книжная выставка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вехи Нижнего Новгорода» – Д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ень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российский т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риколор» – патриотический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«Я – молодой избиратель» - 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312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 книгой в летнем рюкзачке!»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5-30.08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«Роль книги и чтения в жизни подростка» - анкетирование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«Книжкина больница» - урок труда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«Мы в ответе за свои поступки» -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«Что за чудо эти сказки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?!</w:t>
            </w: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» - громкие чтения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«Три цвета России» - патриотический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«Под алым парусом мечты» - литературное путешествие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по творчеству А.Грина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1A469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1A469B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26.08</w:t>
            </w:r>
          </w:p>
          <w:p w:rsidR="00DC1E8D" w:rsidRPr="006137FF" w:rsidRDefault="00DC1E8D" w:rsidP="001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1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«Лето закончилось – чтение продолжается!» - закрытие летних чтений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1A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1A469B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1-13.08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с книгой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» –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1-13.08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«100 советов для здоровья» – информационная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Русская живопись»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«Как много профессий хороших»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9D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19-27.08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 здравствует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!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-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13-23.08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цвета праздника» - 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еская выставка ко Дню флага РФ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«Мы помним о тебе,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Беслан»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Цветами улыбается земля» – игра-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«Дорога и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верные друзья» – игровая программа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«Расскажи о любимой книге» – литературный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«Курская битва» – урок мужества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18.06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Флаг Родины моей» – час информации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«Флаг д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ержавы – символ славы» -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информационная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27.08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«С чего начинается Родина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?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» - 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30.08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«Ваш огород – здоровье и доход» - 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тематическая 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А.М.</w:t>
            </w:r>
            <w:r w:rsidRPr="006137FF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Воронина 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Чернухинский территориальный отдел</w:t>
            </w:r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lastRenderedPageBreak/>
              <w:t>Шелокшанская сельская библиотека-филиал № 24</w:t>
            </w:r>
            <w:bookmarkEnd w:id="0"/>
          </w:p>
        </w:tc>
      </w:tr>
      <w:tr w:rsidR="00DC1E8D" w:rsidRPr="006137FF" w:rsidTr="001A469B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1-30.08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нижные соблазны лета» -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«Безопасное лето в библиотеке» - викторина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 знакомых незнакомых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зверей и насекомых» - игровая программа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«Неразлучные друзья – спорт, мой друг, и я» - информационная акция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права и закона» -</w:t>
            </w:r>
            <w:r w:rsidRPr="006137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16-23.08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«Гордо реет 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Россией» - книжная выставка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«Твори добро»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«Лукоморья нет на карте» - игра- путешествие 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рисую лето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– час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DC1E8D" w:rsidRPr="006137FF" w:rsidTr="009D59A0">
        <w:trPr>
          <w:gridAfter w:val="1"/>
          <w:wAfter w:w="142" w:type="dxa"/>
          <w:trHeight w:val="585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«Жизнь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вредных привычек»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12-19.08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 на страницах книг» - выставка-обзор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«Много правил 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 свете» - урок безопасности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580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«Солнце, воздух и вода – наши лучшие друзья» - информационный час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21-28.08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 знаний – через биб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лиотеку» - книжная выставка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подросток. Я 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право» -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«Доброй сказке - добрый час» - литературная беседа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DC1E8D" w:rsidRPr="006137FF" w:rsidTr="0092000B">
        <w:trPr>
          <w:gridAfter w:val="1"/>
          <w:wAfter w:w="142" w:type="dxa"/>
          <w:trHeight w:val="439"/>
        </w:trPr>
        <w:tc>
          <w:tcPr>
            <w:tcW w:w="10170" w:type="dxa"/>
            <w:gridSpan w:val="8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B4370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00B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 – информационный 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«Знакомимся с научно-популярной литературой» – библиотечный 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 Анкудинова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моя,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 – юбилейный вечер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«Секреты большого урожая» – круглый стол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«Медовая радость»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литературные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DC1E8D" w:rsidRPr="006137FF" w:rsidTr="009D59A0">
        <w:trPr>
          <w:gridAfter w:val="1"/>
          <w:wAfter w:w="142" w:type="dxa"/>
          <w:trHeight w:val="439"/>
        </w:trPr>
        <w:tc>
          <w:tcPr>
            <w:tcW w:w="11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92000B" w:rsidRDefault="00DC1E8D" w:rsidP="0092000B">
            <w:pPr>
              <w:pStyle w:val="af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8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 – информационная акция</w:t>
            </w:r>
          </w:p>
        </w:tc>
        <w:tc>
          <w:tcPr>
            <w:tcW w:w="184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7FF">
              <w:rPr>
                <w:rFonts w:ascii="Times New Roman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50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E8D" w:rsidRPr="006137FF" w:rsidRDefault="00DC1E8D" w:rsidP="00DC1E8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FF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</w:tbl>
    <w:p w:rsidR="00490587" w:rsidRDefault="00490587">
      <w:pPr>
        <w:jc w:val="right"/>
      </w:pPr>
    </w:p>
    <w:p w:rsidR="00C11150" w:rsidRPr="00C11150" w:rsidRDefault="00C11150" w:rsidP="00C11150">
      <w:pPr>
        <w:rPr>
          <w:rFonts w:ascii="Times New Roman" w:hAnsi="Times New Roman" w:cs="Times New Roman"/>
          <w:sz w:val="24"/>
          <w:szCs w:val="24"/>
        </w:rPr>
      </w:pPr>
      <w:r w:rsidRPr="00C11150">
        <w:rPr>
          <w:rFonts w:ascii="Times New Roman" w:hAnsi="Times New Roman" w:cs="Times New Roman"/>
          <w:sz w:val="24"/>
          <w:szCs w:val="24"/>
        </w:rPr>
        <w:t>План составила: ведущий методист Г.А.Москвина</w:t>
      </w:r>
    </w:p>
    <w:sectPr w:rsidR="00C11150" w:rsidRPr="00C111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75" w:rsidRDefault="00751D75">
      <w:pPr>
        <w:spacing w:after="0" w:line="240" w:lineRule="auto"/>
      </w:pPr>
      <w:r>
        <w:separator/>
      </w:r>
    </w:p>
  </w:endnote>
  <w:endnote w:type="continuationSeparator" w:id="0">
    <w:p w:rsidR="00751D75" w:rsidRDefault="0075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75" w:rsidRDefault="00751D75">
      <w:pPr>
        <w:spacing w:after="0" w:line="240" w:lineRule="auto"/>
      </w:pPr>
      <w:r>
        <w:separator/>
      </w:r>
    </w:p>
  </w:footnote>
  <w:footnote w:type="continuationSeparator" w:id="0">
    <w:p w:rsidR="00751D75" w:rsidRDefault="0075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71D9"/>
    <w:multiLevelType w:val="hybridMultilevel"/>
    <w:tmpl w:val="AC5853CA"/>
    <w:lvl w:ilvl="0" w:tplc="C1EAC936">
      <w:start w:val="1"/>
      <w:numFmt w:val="decimal"/>
      <w:lvlText w:val="%1."/>
      <w:lvlJc w:val="left"/>
      <w:pPr>
        <w:ind w:left="786" w:hanging="360"/>
      </w:pPr>
    </w:lvl>
    <w:lvl w:ilvl="1" w:tplc="B53E917E">
      <w:start w:val="1"/>
      <w:numFmt w:val="lowerLetter"/>
      <w:lvlText w:val="%2."/>
      <w:lvlJc w:val="left"/>
      <w:pPr>
        <w:ind w:left="1440" w:hanging="360"/>
      </w:pPr>
    </w:lvl>
    <w:lvl w:ilvl="2" w:tplc="F7D40BC4">
      <w:start w:val="1"/>
      <w:numFmt w:val="lowerRoman"/>
      <w:lvlText w:val="%3."/>
      <w:lvlJc w:val="right"/>
      <w:pPr>
        <w:ind w:left="2160" w:hanging="360"/>
      </w:pPr>
    </w:lvl>
    <w:lvl w:ilvl="3" w:tplc="D7044C6C">
      <w:start w:val="1"/>
      <w:numFmt w:val="decimal"/>
      <w:lvlText w:val="%4."/>
      <w:lvlJc w:val="left"/>
      <w:pPr>
        <w:ind w:left="2880" w:hanging="360"/>
      </w:pPr>
    </w:lvl>
    <w:lvl w:ilvl="4" w:tplc="4566D638">
      <w:start w:val="1"/>
      <w:numFmt w:val="lowerLetter"/>
      <w:lvlText w:val="%5."/>
      <w:lvlJc w:val="left"/>
      <w:pPr>
        <w:ind w:left="3600" w:hanging="360"/>
      </w:pPr>
    </w:lvl>
    <w:lvl w:ilvl="5" w:tplc="D8361CFE">
      <w:start w:val="1"/>
      <w:numFmt w:val="lowerRoman"/>
      <w:lvlText w:val="%6."/>
      <w:lvlJc w:val="right"/>
      <w:pPr>
        <w:ind w:left="4320" w:hanging="360"/>
      </w:pPr>
    </w:lvl>
    <w:lvl w:ilvl="6" w:tplc="BCF82648">
      <w:start w:val="1"/>
      <w:numFmt w:val="decimal"/>
      <w:lvlText w:val="%7."/>
      <w:lvlJc w:val="left"/>
      <w:pPr>
        <w:ind w:left="5040" w:hanging="360"/>
      </w:pPr>
    </w:lvl>
    <w:lvl w:ilvl="7" w:tplc="E646CD0C">
      <w:start w:val="1"/>
      <w:numFmt w:val="lowerLetter"/>
      <w:lvlText w:val="%8."/>
      <w:lvlJc w:val="left"/>
      <w:pPr>
        <w:ind w:left="5760" w:hanging="360"/>
      </w:pPr>
    </w:lvl>
    <w:lvl w:ilvl="8" w:tplc="02D86AD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F5411C7"/>
    <w:multiLevelType w:val="hybridMultilevel"/>
    <w:tmpl w:val="3FF62F56"/>
    <w:lvl w:ilvl="0" w:tplc="3D66E826">
      <w:start w:val="1"/>
      <w:numFmt w:val="decimal"/>
      <w:lvlText w:val="%1."/>
      <w:lvlJc w:val="left"/>
      <w:pPr>
        <w:ind w:left="785" w:hanging="360"/>
      </w:pPr>
    </w:lvl>
    <w:lvl w:ilvl="1" w:tplc="A8C4F4DC">
      <w:start w:val="1"/>
      <w:numFmt w:val="lowerLetter"/>
      <w:lvlText w:val="%2."/>
      <w:lvlJc w:val="left"/>
      <w:pPr>
        <w:ind w:left="1440" w:hanging="360"/>
      </w:pPr>
    </w:lvl>
    <w:lvl w:ilvl="2" w:tplc="44CA46A0">
      <w:start w:val="1"/>
      <w:numFmt w:val="lowerRoman"/>
      <w:lvlText w:val="%3."/>
      <w:lvlJc w:val="right"/>
      <w:pPr>
        <w:ind w:left="2160" w:hanging="360"/>
      </w:pPr>
    </w:lvl>
    <w:lvl w:ilvl="3" w:tplc="B8D0B5AE">
      <w:start w:val="1"/>
      <w:numFmt w:val="decimal"/>
      <w:lvlText w:val="%4."/>
      <w:lvlJc w:val="left"/>
      <w:pPr>
        <w:ind w:left="2880" w:hanging="360"/>
      </w:pPr>
    </w:lvl>
    <w:lvl w:ilvl="4" w:tplc="4E4873BA">
      <w:start w:val="1"/>
      <w:numFmt w:val="lowerLetter"/>
      <w:lvlText w:val="%5."/>
      <w:lvlJc w:val="left"/>
      <w:pPr>
        <w:ind w:left="3600" w:hanging="360"/>
      </w:pPr>
    </w:lvl>
    <w:lvl w:ilvl="5" w:tplc="36189E72">
      <w:start w:val="1"/>
      <w:numFmt w:val="lowerRoman"/>
      <w:lvlText w:val="%6."/>
      <w:lvlJc w:val="right"/>
      <w:pPr>
        <w:ind w:left="4320" w:hanging="360"/>
      </w:pPr>
    </w:lvl>
    <w:lvl w:ilvl="6" w:tplc="F4F2A9EA">
      <w:start w:val="1"/>
      <w:numFmt w:val="decimal"/>
      <w:lvlText w:val="%7."/>
      <w:lvlJc w:val="left"/>
      <w:pPr>
        <w:ind w:left="5040" w:hanging="360"/>
      </w:pPr>
    </w:lvl>
    <w:lvl w:ilvl="7" w:tplc="0DEEE762">
      <w:start w:val="1"/>
      <w:numFmt w:val="lowerLetter"/>
      <w:lvlText w:val="%8."/>
      <w:lvlJc w:val="left"/>
      <w:pPr>
        <w:ind w:left="5760" w:hanging="360"/>
      </w:pPr>
    </w:lvl>
    <w:lvl w:ilvl="8" w:tplc="2AD48F4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5B46E9"/>
    <w:multiLevelType w:val="hybridMultilevel"/>
    <w:tmpl w:val="55D2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87"/>
    <w:rsid w:val="001A469B"/>
    <w:rsid w:val="00245768"/>
    <w:rsid w:val="002E752F"/>
    <w:rsid w:val="002F273B"/>
    <w:rsid w:val="003607FD"/>
    <w:rsid w:val="00485F17"/>
    <w:rsid w:val="00490587"/>
    <w:rsid w:val="005859AF"/>
    <w:rsid w:val="00591153"/>
    <w:rsid w:val="00611693"/>
    <w:rsid w:val="006137FF"/>
    <w:rsid w:val="006D3BCD"/>
    <w:rsid w:val="00744F6E"/>
    <w:rsid w:val="00751D75"/>
    <w:rsid w:val="0092000B"/>
    <w:rsid w:val="009D59A0"/>
    <w:rsid w:val="00A457C0"/>
    <w:rsid w:val="00AE5454"/>
    <w:rsid w:val="00B43707"/>
    <w:rsid w:val="00C11150"/>
    <w:rsid w:val="00C32FF1"/>
    <w:rsid w:val="00CB1CF7"/>
    <w:rsid w:val="00DC1E8D"/>
    <w:rsid w:val="00DC76D7"/>
    <w:rsid w:val="00E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B15A-D9BA-4E55-BA10-FC7019D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255</cp:revision>
  <dcterms:created xsi:type="dcterms:W3CDTF">2025-07-07T06:57:00Z</dcterms:created>
  <dcterms:modified xsi:type="dcterms:W3CDTF">2025-07-07T11:30:00Z</dcterms:modified>
</cp:coreProperties>
</file>